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BAA6F" w14:textId="77777777" w:rsidR="00AA0BB8" w:rsidRPr="0067236C" w:rsidRDefault="00AA0BB8" w:rsidP="00AA0BB8">
      <w:pPr>
        <w:pStyle w:val="Heading1"/>
        <w:rPr>
          <w:rFonts w:ascii="Arial" w:hAnsi="Arial" w:cs="Arial"/>
          <w:b/>
          <w:sz w:val="36"/>
          <w:szCs w:val="36"/>
        </w:rPr>
      </w:pPr>
      <w:r w:rsidRPr="0067236C">
        <w:rPr>
          <w:rFonts w:ascii="Arial" w:hAnsi="Arial" w:cs="Arial"/>
          <w:b/>
          <w:sz w:val="36"/>
          <w:szCs w:val="36"/>
        </w:rPr>
        <w:t>NSW Energy Savings Scheme</w:t>
      </w:r>
    </w:p>
    <w:p w14:paraId="6D491FAC" w14:textId="3DFC8C3F" w:rsidR="0067236C" w:rsidRDefault="0067236C" w:rsidP="00A73175">
      <w:pPr>
        <w:spacing w:before="360"/>
        <w:rPr>
          <w:rFonts w:ascii="Arial" w:hAnsi="Arial" w:cs="Arial"/>
          <w:sz w:val="36"/>
          <w:szCs w:val="36"/>
        </w:rPr>
      </w:pPr>
      <w:r w:rsidRPr="0067236C">
        <w:rPr>
          <w:rFonts w:ascii="Arial" w:hAnsi="Arial" w:cs="Arial"/>
          <w:sz w:val="36"/>
          <w:szCs w:val="36"/>
        </w:rPr>
        <w:t>Template</w:t>
      </w:r>
      <w:r w:rsidR="00A73175">
        <w:rPr>
          <w:rFonts w:ascii="Arial" w:hAnsi="Arial" w:cs="Arial"/>
          <w:sz w:val="36"/>
          <w:szCs w:val="36"/>
        </w:rPr>
        <w:t>:</w:t>
      </w:r>
      <w:r w:rsidRPr="0067236C">
        <w:rPr>
          <w:rFonts w:ascii="Arial" w:hAnsi="Arial" w:cs="Arial"/>
          <w:sz w:val="36"/>
          <w:szCs w:val="36"/>
        </w:rPr>
        <w:t xml:space="preserve"> Site Assessor Declaration</w:t>
      </w:r>
    </w:p>
    <w:p w14:paraId="5ACC71A0" w14:textId="1D50547A" w:rsidR="0067236C" w:rsidRPr="00262CA0" w:rsidRDefault="0067236C" w:rsidP="0067236C">
      <w:pPr>
        <w:rPr>
          <w:rFonts w:ascii="Arial" w:hAnsi="Arial" w:cs="Arial"/>
          <w:b/>
        </w:rPr>
      </w:pPr>
      <w:r w:rsidRPr="00262CA0">
        <w:rPr>
          <w:rFonts w:ascii="Arial" w:hAnsi="Arial" w:cs="Arial"/>
          <w:b/>
        </w:rPr>
        <w:t>Home Energy Efficiency Retrofits</w:t>
      </w:r>
    </w:p>
    <w:p w14:paraId="2DC5A0FE" w14:textId="77777777" w:rsidR="005A71DB" w:rsidRDefault="005A71DB" w:rsidP="0067236C">
      <w:pPr>
        <w:rPr>
          <w:rFonts w:ascii="Arial" w:hAnsi="Arial" w:cs="Arial"/>
        </w:rPr>
      </w:pPr>
    </w:p>
    <w:p w14:paraId="5310CCBA" w14:textId="77777777" w:rsidR="005A71DB" w:rsidRPr="00651847" w:rsidRDefault="005A71DB" w:rsidP="005A71DB">
      <w:pPr>
        <w:pStyle w:val="Heading1"/>
        <w:spacing w:before="160"/>
        <w:rPr>
          <w:rFonts w:ascii="Arial" w:hAnsi="Arial" w:cs="Arial"/>
        </w:rPr>
      </w:pPr>
      <w:r>
        <w:rPr>
          <w:rFonts w:ascii="Arial" w:hAnsi="Arial" w:cs="Arial"/>
        </w:rPr>
        <w:t>PuRPOSE OF THIS TEMPLATE</w:t>
      </w:r>
    </w:p>
    <w:p w14:paraId="468AE6CB" w14:textId="793AA793" w:rsidR="005A71DB" w:rsidRPr="00524EF6" w:rsidRDefault="005A71DB" w:rsidP="005A71DB">
      <w:pPr>
        <w:rPr>
          <w:rFonts w:ascii="Arial" w:hAnsi="Arial" w:cs="Arial"/>
        </w:rPr>
      </w:pPr>
      <w:r w:rsidRPr="00524EF6">
        <w:rPr>
          <w:rFonts w:ascii="Arial" w:hAnsi="Arial" w:cs="Arial"/>
        </w:rPr>
        <w:t xml:space="preserve">To demonstrate that a site assessment has been conducted, </w:t>
      </w:r>
      <w:r w:rsidR="00516DC8">
        <w:rPr>
          <w:rFonts w:ascii="Arial" w:hAnsi="Arial" w:cs="Arial"/>
        </w:rPr>
        <w:t>Accredited Certificate Providers (</w:t>
      </w:r>
      <w:r w:rsidRPr="00516DC8">
        <w:rPr>
          <w:rFonts w:ascii="Arial" w:hAnsi="Arial" w:cs="Arial"/>
          <w:b/>
        </w:rPr>
        <w:t>ACPs</w:t>
      </w:r>
      <w:r w:rsidR="00516DC8">
        <w:rPr>
          <w:rFonts w:ascii="Arial" w:hAnsi="Arial" w:cs="Arial"/>
        </w:rPr>
        <w:t>)</w:t>
      </w:r>
      <w:r w:rsidRPr="00524EF6">
        <w:rPr>
          <w:rFonts w:ascii="Arial" w:hAnsi="Arial" w:cs="Arial"/>
        </w:rPr>
        <w:t xml:space="preserve"> must provide a </w:t>
      </w:r>
      <w:r w:rsidR="00516DC8">
        <w:rPr>
          <w:rFonts w:ascii="Arial" w:hAnsi="Arial" w:cs="Arial"/>
        </w:rPr>
        <w:t>S</w:t>
      </w:r>
      <w:r w:rsidRPr="00524EF6">
        <w:rPr>
          <w:rFonts w:ascii="Arial" w:hAnsi="Arial" w:cs="Arial"/>
        </w:rPr>
        <w:t xml:space="preserve">ite </w:t>
      </w:r>
      <w:r w:rsidR="00516DC8">
        <w:rPr>
          <w:rFonts w:ascii="Arial" w:hAnsi="Arial" w:cs="Arial"/>
        </w:rPr>
        <w:t>A</w:t>
      </w:r>
      <w:r w:rsidRPr="00524EF6">
        <w:rPr>
          <w:rFonts w:ascii="Arial" w:hAnsi="Arial" w:cs="Arial"/>
        </w:rPr>
        <w:t xml:space="preserve">ssessor </w:t>
      </w:r>
      <w:r w:rsidR="00516DC8">
        <w:rPr>
          <w:rFonts w:ascii="Arial" w:hAnsi="Arial" w:cs="Arial"/>
        </w:rPr>
        <w:t>D</w:t>
      </w:r>
      <w:r w:rsidRPr="00524EF6">
        <w:rPr>
          <w:rFonts w:ascii="Arial" w:hAnsi="Arial" w:cs="Arial"/>
        </w:rPr>
        <w:t>eclaration. ACPs may use this template or develop their own declaration form based on the template.</w:t>
      </w:r>
    </w:p>
    <w:p w14:paraId="37808C1B" w14:textId="4F329E28" w:rsidR="00B54059" w:rsidRDefault="00B54059" w:rsidP="00B54059">
      <w:pPr>
        <w:rPr>
          <w:rFonts w:ascii="Arial" w:hAnsi="Arial" w:cs="Arial"/>
        </w:rPr>
      </w:pPr>
      <w:r w:rsidRPr="00524EF6">
        <w:rPr>
          <w:rFonts w:ascii="Arial" w:hAnsi="Arial" w:cs="Arial"/>
        </w:rPr>
        <w:t xml:space="preserve">Refer to the </w:t>
      </w:r>
      <w:hyperlink r:id="rId8" w:history="1">
        <w:r w:rsidRPr="00440CA6">
          <w:rPr>
            <w:rStyle w:val="Hyperlink"/>
            <w:rFonts w:ascii="Arial" w:hAnsi="Arial" w:cs="Arial"/>
          </w:rPr>
          <w:t xml:space="preserve">Home Energy Efficiency Retrofits </w:t>
        </w:r>
        <w:r w:rsidR="008A61B6">
          <w:rPr>
            <w:rStyle w:val="Hyperlink"/>
            <w:rFonts w:ascii="Arial" w:hAnsi="Arial" w:cs="Arial"/>
          </w:rPr>
          <w:t>M</w:t>
        </w:r>
        <w:r w:rsidRPr="00440CA6">
          <w:rPr>
            <w:rStyle w:val="Hyperlink"/>
            <w:rFonts w:ascii="Arial" w:hAnsi="Arial" w:cs="Arial"/>
          </w:rPr>
          <w:t xml:space="preserve">ethod </w:t>
        </w:r>
        <w:r w:rsidR="008A61B6">
          <w:rPr>
            <w:rStyle w:val="Hyperlink"/>
            <w:rFonts w:ascii="Arial" w:hAnsi="Arial" w:cs="Arial"/>
          </w:rPr>
          <w:t>G</w:t>
        </w:r>
        <w:r w:rsidRPr="00440CA6">
          <w:rPr>
            <w:rStyle w:val="Hyperlink"/>
            <w:rFonts w:ascii="Arial" w:hAnsi="Arial" w:cs="Arial"/>
          </w:rPr>
          <w:t xml:space="preserve">uide </w:t>
        </w:r>
      </w:hyperlink>
      <w:r w:rsidRPr="00524EF6">
        <w:rPr>
          <w:rFonts w:ascii="Arial" w:hAnsi="Arial" w:cs="Arial"/>
        </w:rPr>
        <w:t>for further information.</w:t>
      </w:r>
    </w:p>
    <w:p w14:paraId="6E8B97F2" w14:textId="77777777" w:rsidR="005A71DB" w:rsidRPr="00524EF6" w:rsidRDefault="005A71DB" w:rsidP="005A71DB">
      <w:pPr>
        <w:rPr>
          <w:rFonts w:ascii="Arial" w:hAnsi="Arial" w:cs="Arial"/>
        </w:rPr>
      </w:pPr>
    </w:p>
    <w:p w14:paraId="7C511DB0" w14:textId="77777777" w:rsidR="005A71DB" w:rsidRPr="00651847" w:rsidRDefault="005A71DB" w:rsidP="005A71DB">
      <w:pPr>
        <w:pStyle w:val="Heading1"/>
        <w:spacing w:before="160"/>
        <w:rPr>
          <w:rFonts w:ascii="Arial" w:hAnsi="Arial" w:cs="Arial"/>
        </w:rPr>
      </w:pPr>
      <w:r w:rsidRPr="00524EF6">
        <w:rPr>
          <w:rFonts w:ascii="Arial" w:hAnsi="Arial" w:cs="Arial"/>
        </w:rPr>
        <w:t>INSTRUCTIONS FOR USING THIS TEMPLATE</w:t>
      </w:r>
    </w:p>
    <w:p w14:paraId="4EECF607" w14:textId="77777777" w:rsidR="005A71DB" w:rsidRPr="00524EF6" w:rsidRDefault="005A71DB" w:rsidP="005A71DB">
      <w:pPr>
        <w:rPr>
          <w:rFonts w:ascii="Arial" w:hAnsi="Arial" w:cs="Arial"/>
        </w:rPr>
      </w:pPr>
      <w:r w:rsidRPr="00524EF6">
        <w:rPr>
          <w:rFonts w:ascii="Arial" w:hAnsi="Arial" w:cs="Arial"/>
        </w:rPr>
        <w:t xml:space="preserve">To use this template, you </w:t>
      </w:r>
      <w:r>
        <w:rPr>
          <w:rFonts w:ascii="Arial" w:hAnsi="Arial" w:cs="Arial"/>
        </w:rPr>
        <w:t>must</w:t>
      </w:r>
      <w:r w:rsidRPr="00524EF6">
        <w:rPr>
          <w:rFonts w:ascii="Arial" w:hAnsi="Arial" w:cs="Arial"/>
        </w:rPr>
        <w:t>:</w:t>
      </w:r>
    </w:p>
    <w:p w14:paraId="73A74594" w14:textId="77777777" w:rsidR="005A71DB" w:rsidRPr="00524EF6" w:rsidRDefault="005A71DB" w:rsidP="005A71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24EF6">
        <w:rPr>
          <w:rFonts w:ascii="Arial" w:hAnsi="Arial" w:cs="Arial"/>
        </w:rPr>
        <w:t>Copy the wording of this document into your own document.</w:t>
      </w:r>
    </w:p>
    <w:p w14:paraId="73253334" w14:textId="77777777" w:rsidR="005A71DB" w:rsidRPr="00524EF6" w:rsidRDefault="005A71DB" w:rsidP="005A71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24EF6">
        <w:rPr>
          <w:rFonts w:ascii="Arial" w:hAnsi="Arial" w:cs="Arial"/>
        </w:rPr>
        <w:t>Delete the activities not relevant to the RESA.</w:t>
      </w:r>
    </w:p>
    <w:p w14:paraId="752A3637" w14:textId="77777777" w:rsidR="005A71DB" w:rsidRPr="00524EF6" w:rsidRDefault="005A71DB" w:rsidP="005A71D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24EF6">
        <w:rPr>
          <w:rFonts w:ascii="Arial" w:hAnsi="Arial" w:cs="Arial"/>
        </w:rPr>
        <w:t>Format and amend as appropriate.</w:t>
      </w:r>
    </w:p>
    <w:p w14:paraId="6DD65892" w14:textId="77777777" w:rsidR="005A71DB" w:rsidRPr="0067236C" w:rsidRDefault="005A71DB" w:rsidP="0067236C">
      <w:pPr>
        <w:rPr>
          <w:rFonts w:ascii="Arial" w:hAnsi="Arial" w:cs="Arial"/>
          <w:b/>
          <w:sz w:val="12"/>
        </w:rPr>
      </w:pPr>
    </w:p>
    <w:p w14:paraId="3125AA10" w14:textId="77777777" w:rsidR="005A71DB" w:rsidRDefault="005A71DB">
      <w:pPr>
        <w:spacing w:before="120" w:after="200" w:line="264" w:lineRule="auto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br w:type="page"/>
      </w:r>
      <w:bookmarkStart w:id="0" w:name="_GoBack"/>
      <w:bookmarkEnd w:id="0"/>
    </w:p>
    <w:sdt>
      <w:sdtPr>
        <w:rPr>
          <w:rFonts w:ascii="Arial" w:hAnsi="Arial" w:cs="Arial"/>
          <w:color w:val="808080" w:themeColor="background1" w:themeShade="80"/>
        </w:rPr>
        <w:id w:val="-1832053194"/>
        <w:placeholder>
          <w:docPart w:val="DefaultPlaceholder_1081868574"/>
        </w:placeholder>
      </w:sdtPr>
      <w:sdtEndPr/>
      <w:sdtContent>
        <w:p w14:paraId="2950EAF8" w14:textId="7F6129E3" w:rsidR="0067236C" w:rsidRDefault="0067236C" w:rsidP="0067236C">
          <w:pPr>
            <w:rPr>
              <w:rFonts w:ascii="Arial" w:hAnsi="Arial" w:cs="Arial"/>
              <w:color w:val="808080" w:themeColor="background1" w:themeShade="80"/>
            </w:rPr>
          </w:pPr>
          <w:r w:rsidRPr="0067236C">
            <w:rPr>
              <w:rFonts w:ascii="Arial" w:hAnsi="Arial" w:cs="Arial"/>
              <w:color w:val="808080" w:themeColor="background1" w:themeShade="80"/>
            </w:rPr>
            <w:t>[ACP Company name and logo]</w:t>
          </w:r>
        </w:p>
      </w:sdtContent>
    </w:sdt>
    <w:p w14:paraId="1F14E196" w14:textId="52081332" w:rsidR="000015EB" w:rsidRDefault="000015EB" w:rsidP="000015EB">
      <w:pPr>
        <w:spacing w:after="120" w:line="264" w:lineRule="auto"/>
        <w:rPr>
          <w:rFonts w:ascii="Arial" w:hAnsi="Arial"/>
          <w:b/>
          <w:sz w:val="36"/>
          <w:szCs w:val="36"/>
          <w:lang w:val="en-US" w:eastAsia="ja-JP"/>
        </w:rPr>
      </w:pPr>
      <w:r w:rsidRPr="000015EB">
        <w:rPr>
          <w:rFonts w:ascii="Arial" w:hAnsi="Arial"/>
          <w:b/>
          <w:sz w:val="36"/>
          <w:szCs w:val="36"/>
          <w:lang w:val="en-US" w:eastAsia="ja-JP"/>
        </w:rPr>
        <w:t>Site assessor and site details</w:t>
      </w: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2817"/>
        <w:gridCol w:w="6198"/>
      </w:tblGrid>
      <w:tr w:rsidR="0067236C" w:rsidRPr="0067236C" w14:paraId="78F8DCAB" w14:textId="77777777" w:rsidTr="000015EB">
        <w:tc>
          <w:tcPr>
            <w:tcW w:w="2817" w:type="dxa"/>
            <w:shd w:val="clear" w:color="auto" w:fill="D9D9D9" w:themeFill="background1" w:themeFillShade="D9"/>
            <w:hideMark/>
          </w:tcPr>
          <w:p w14:paraId="5671E2CB" w14:textId="77777777" w:rsidR="0067236C" w:rsidRPr="0067236C" w:rsidRDefault="0067236C" w:rsidP="000F3ACB">
            <w:pPr>
              <w:pStyle w:val="TableTextEntries"/>
              <w:spacing w:before="80" w:after="80"/>
              <w:rPr>
                <w:rFonts w:ascii="Arial" w:hAnsi="Arial" w:cs="Arial"/>
                <w:sz w:val="20"/>
              </w:rPr>
            </w:pPr>
            <w:r w:rsidRPr="0067236C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198" w:type="dxa"/>
            <w:hideMark/>
          </w:tcPr>
          <w:sdt>
            <w:sdtPr>
              <w:rPr>
                <w:rFonts w:ascii="Arial" w:hAnsi="Arial" w:cs="Arial"/>
                <w:color w:val="808080" w:themeColor="background1" w:themeShade="80"/>
                <w:sz w:val="20"/>
              </w:rPr>
              <w:id w:val="1071469783"/>
              <w:placeholder>
                <w:docPart w:val="DefaultPlaceholder_1081868574"/>
              </w:placeholder>
            </w:sdtPr>
            <w:sdtEndPr/>
            <w:sdtContent>
              <w:p w14:paraId="6A166A4C" w14:textId="57923B04" w:rsidR="0067236C" w:rsidRPr="0067236C" w:rsidRDefault="0067236C" w:rsidP="000F3ACB">
                <w:pPr>
                  <w:pStyle w:val="TableTextEntries"/>
                  <w:spacing w:before="80" w:after="80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67236C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sdtContent>
          </w:sdt>
        </w:tc>
      </w:tr>
      <w:tr w:rsidR="0067236C" w:rsidRPr="0067236C" w14:paraId="3EA60000" w14:textId="77777777" w:rsidTr="000015EB">
        <w:tc>
          <w:tcPr>
            <w:tcW w:w="2817" w:type="dxa"/>
            <w:shd w:val="clear" w:color="auto" w:fill="D9D9D9" w:themeFill="background1" w:themeFillShade="D9"/>
            <w:hideMark/>
          </w:tcPr>
          <w:p w14:paraId="7E367E02" w14:textId="77777777" w:rsidR="0067236C" w:rsidRPr="0067236C" w:rsidRDefault="0067236C" w:rsidP="000F3ACB">
            <w:pPr>
              <w:pStyle w:val="TableTextEntries"/>
              <w:spacing w:before="80" w:after="80"/>
              <w:rPr>
                <w:rFonts w:ascii="Arial" w:hAnsi="Arial" w:cs="Arial"/>
                <w:sz w:val="20"/>
              </w:rPr>
            </w:pPr>
            <w:r w:rsidRPr="0067236C">
              <w:rPr>
                <w:rFonts w:ascii="Arial" w:hAnsi="Arial" w:cs="Arial"/>
                <w:sz w:val="20"/>
              </w:rPr>
              <w:t>Business name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936889000"/>
            <w:placeholder>
              <w:docPart w:val="DefaultPlaceholder_1081868574"/>
            </w:placeholder>
          </w:sdtPr>
          <w:sdtEndPr/>
          <w:sdtContent>
            <w:tc>
              <w:tcPr>
                <w:tcW w:w="6198" w:type="dxa"/>
                <w:hideMark/>
              </w:tcPr>
              <w:p w14:paraId="0B8D1687" w14:textId="1E733F11" w:rsidR="0067236C" w:rsidRPr="0067236C" w:rsidRDefault="0067236C" w:rsidP="000F3ACB">
                <w:pPr>
                  <w:pStyle w:val="TableTextEntries"/>
                  <w:spacing w:before="80" w:after="80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67236C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tc>
          </w:sdtContent>
        </w:sdt>
      </w:tr>
      <w:tr w:rsidR="0067236C" w:rsidRPr="0067236C" w14:paraId="375336EB" w14:textId="77777777" w:rsidTr="000015EB">
        <w:tc>
          <w:tcPr>
            <w:tcW w:w="2817" w:type="dxa"/>
            <w:shd w:val="clear" w:color="auto" w:fill="D9D9D9" w:themeFill="background1" w:themeFillShade="D9"/>
            <w:hideMark/>
          </w:tcPr>
          <w:p w14:paraId="015ADA5E" w14:textId="77777777" w:rsidR="0067236C" w:rsidRPr="0067236C" w:rsidRDefault="0067236C" w:rsidP="000F3ACB">
            <w:pPr>
              <w:pStyle w:val="TableTextEntries"/>
              <w:spacing w:before="80" w:after="80"/>
              <w:rPr>
                <w:rFonts w:ascii="Arial" w:hAnsi="Arial" w:cs="Arial"/>
                <w:sz w:val="20"/>
              </w:rPr>
            </w:pPr>
            <w:r w:rsidRPr="0067236C">
              <w:rPr>
                <w:rFonts w:ascii="Arial" w:hAnsi="Arial" w:cs="Arial"/>
                <w:sz w:val="20"/>
              </w:rPr>
              <w:t>ABN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500348112"/>
            <w:placeholder>
              <w:docPart w:val="DefaultPlaceholder_1081868574"/>
            </w:placeholder>
          </w:sdtPr>
          <w:sdtEndPr/>
          <w:sdtContent>
            <w:tc>
              <w:tcPr>
                <w:tcW w:w="6198" w:type="dxa"/>
                <w:hideMark/>
              </w:tcPr>
              <w:p w14:paraId="1577FDE0" w14:textId="58DDE28F" w:rsidR="0067236C" w:rsidRPr="0067236C" w:rsidRDefault="0067236C" w:rsidP="000F3ACB">
                <w:pPr>
                  <w:pStyle w:val="TableTextEntries"/>
                  <w:spacing w:before="80" w:after="80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67236C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tc>
          </w:sdtContent>
        </w:sdt>
      </w:tr>
      <w:tr w:rsidR="0067236C" w:rsidRPr="0067236C" w14:paraId="1799478C" w14:textId="77777777" w:rsidTr="000015EB">
        <w:tc>
          <w:tcPr>
            <w:tcW w:w="2817" w:type="dxa"/>
            <w:shd w:val="clear" w:color="auto" w:fill="D9D9D9" w:themeFill="background1" w:themeFillShade="D9"/>
            <w:hideMark/>
          </w:tcPr>
          <w:p w14:paraId="0E6EB1B9" w14:textId="77777777" w:rsidR="0067236C" w:rsidRPr="0067236C" w:rsidRDefault="0067236C" w:rsidP="000F3ACB">
            <w:pPr>
              <w:pStyle w:val="TableTextEntries"/>
              <w:spacing w:before="80" w:after="80"/>
              <w:rPr>
                <w:rFonts w:ascii="Arial" w:hAnsi="Arial" w:cs="Arial"/>
                <w:sz w:val="20"/>
              </w:rPr>
            </w:pPr>
            <w:r w:rsidRPr="0067236C">
              <w:rPr>
                <w:rFonts w:ascii="Arial" w:hAnsi="Arial" w:cs="Arial"/>
                <w:sz w:val="20"/>
              </w:rPr>
              <w:t>Phone number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2125689327"/>
            <w:placeholder>
              <w:docPart w:val="DefaultPlaceholder_1081868574"/>
            </w:placeholder>
          </w:sdtPr>
          <w:sdtEndPr/>
          <w:sdtContent>
            <w:tc>
              <w:tcPr>
                <w:tcW w:w="6198" w:type="dxa"/>
                <w:hideMark/>
              </w:tcPr>
              <w:p w14:paraId="47A4C7FE" w14:textId="23CE6931" w:rsidR="0067236C" w:rsidRPr="0067236C" w:rsidRDefault="0067236C" w:rsidP="000F3ACB">
                <w:pPr>
                  <w:pStyle w:val="TableTextEntries"/>
                  <w:spacing w:before="80" w:after="80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67236C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tc>
          </w:sdtContent>
        </w:sdt>
      </w:tr>
      <w:tr w:rsidR="0067236C" w:rsidRPr="0067236C" w14:paraId="4BE5FF1F" w14:textId="77777777" w:rsidTr="000015EB">
        <w:tc>
          <w:tcPr>
            <w:tcW w:w="2817" w:type="dxa"/>
            <w:shd w:val="clear" w:color="auto" w:fill="D9D9D9" w:themeFill="background1" w:themeFillShade="D9"/>
            <w:hideMark/>
          </w:tcPr>
          <w:p w14:paraId="6E5A8B64" w14:textId="77777777" w:rsidR="0067236C" w:rsidRPr="0067236C" w:rsidRDefault="0067236C" w:rsidP="000F3ACB">
            <w:pPr>
              <w:pStyle w:val="TableTextEntries"/>
              <w:spacing w:before="80" w:after="80"/>
              <w:rPr>
                <w:rFonts w:ascii="Arial" w:hAnsi="Arial" w:cs="Arial"/>
                <w:sz w:val="20"/>
              </w:rPr>
            </w:pPr>
            <w:r w:rsidRPr="0067236C">
              <w:rPr>
                <w:rFonts w:ascii="Arial" w:hAnsi="Arial" w:cs="Arial"/>
                <w:sz w:val="20"/>
              </w:rPr>
              <w:t>Site address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254739912"/>
            <w:placeholder>
              <w:docPart w:val="DefaultPlaceholder_1081868574"/>
            </w:placeholder>
          </w:sdtPr>
          <w:sdtEndPr/>
          <w:sdtContent>
            <w:tc>
              <w:tcPr>
                <w:tcW w:w="6198" w:type="dxa"/>
                <w:hideMark/>
              </w:tcPr>
              <w:p w14:paraId="22A26AC0" w14:textId="27B4B549" w:rsidR="0067236C" w:rsidRPr="0067236C" w:rsidRDefault="0067236C" w:rsidP="000F3ACB">
                <w:pPr>
                  <w:pStyle w:val="TableTextEntries"/>
                  <w:spacing w:before="80" w:after="80"/>
                  <w:rPr>
                    <w:rFonts w:ascii="Arial" w:hAnsi="Arial" w:cs="Arial"/>
                    <w:color w:val="808080" w:themeColor="background1" w:themeShade="80"/>
                    <w:sz w:val="20"/>
                  </w:rPr>
                </w:pPr>
                <w:r w:rsidRPr="0067236C"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t>[Site assessor to complete]</w:t>
                </w:r>
              </w:p>
            </w:tc>
          </w:sdtContent>
        </w:sdt>
      </w:tr>
      <w:tr w:rsidR="0067236C" w:rsidRPr="0067236C" w14:paraId="723EBE46" w14:textId="77777777" w:rsidTr="000015EB">
        <w:tc>
          <w:tcPr>
            <w:tcW w:w="2817" w:type="dxa"/>
            <w:shd w:val="clear" w:color="auto" w:fill="D9D9D9" w:themeFill="background1" w:themeFillShade="D9"/>
            <w:hideMark/>
          </w:tcPr>
          <w:p w14:paraId="51792B04" w14:textId="77777777" w:rsidR="0067236C" w:rsidRPr="0067236C" w:rsidRDefault="0067236C" w:rsidP="000F3ACB">
            <w:pPr>
              <w:pStyle w:val="TableTextEntries"/>
              <w:spacing w:before="80" w:after="80"/>
              <w:rPr>
                <w:rFonts w:ascii="Arial" w:hAnsi="Arial" w:cs="Arial"/>
                <w:sz w:val="20"/>
              </w:rPr>
            </w:pPr>
            <w:r w:rsidRPr="0067236C">
              <w:rPr>
                <w:rFonts w:ascii="Arial" w:hAnsi="Arial" w:cs="Arial"/>
                <w:sz w:val="20"/>
              </w:rPr>
              <w:t>Date of site assessment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</w:rPr>
            <w:id w:val="-1051003275"/>
            <w:placeholder>
              <w:docPart w:val="DefaultPlaceholder_1081868574"/>
            </w:placeholder>
          </w:sdtPr>
          <w:sdtEndPr/>
          <w:sdtContent>
            <w:tc>
              <w:tcPr>
                <w:tcW w:w="6198" w:type="dxa"/>
                <w:hideMark/>
              </w:tcPr>
              <w:sdt>
                <w:sdtPr>
                  <w:rPr>
                    <w:rFonts w:ascii="Arial" w:hAnsi="Arial" w:cs="Arial"/>
                    <w:color w:val="808080" w:themeColor="background1" w:themeShade="80"/>
                    <w:sz w:val="20"/>
                  </w:rPr>
                  <w:id w:val="1630512417"/>
                  <w:placeholder>
                    <w:docPart w:val="DefaultPlaceholder_1081868576"/>
                  </w:placeholder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307421BB" w14:textId="2F4AD7B3" w:rsidR="0067236C" w:rsidRPr="0067236C" w:rsidRDefault="0067236C" w:rsidP="000F3ACB">
                    <w:pPr>
                      <w:pStyle w:val="TableTextEntries"/>
                      <w:spacing w:before="80" w:after="80"/>
                      <w:rPr>
                        <w:rFonts w:ascii="Arial" w:hAnsi="Arial" w:cs="Arial"/>
                        <w:color w:val="808080" w:themeColor="background1" w:themeShade="80"/>
                        <w:sz w:val="20"/>
                      </w:rPr>
                    </w:pPr>
                    <w:r w:rsidRPr="0067236C">
                      <w:rPr>
                        <w:rFonts w:ascii="Arial" w:hAnsi="Arial" w:cs="Arial"/>
                        <w:color w:val="808080" w:themeColor="background1" w:themeShade="80"/>
                        <w:sz w:val="20"/>
                      </w:rPr>
                      <w:t>[Site assessor to complete]</w:t>
                    </w:r>
                  </w:p>
                </w:sdtContent>
              </w:sdt>
            </w:tc>
          </w:sdtContent>
        </w:sdt>
      </w:tr>
    </w:tbl>
    <w:p w14:paraId="39E956CC" w14:textId="77777777" w:rsidR="000015EB" w:rsidRDefault="000015EB" w:rsidP="000015EB">
      <w:pPr>
        <w:spacing w:after="120" w:line="264" w:lineRule="auto"/>
        <w:rPr>
          <w:rFonts w:ascii="Arial" w:hAnsi="Arial"/>
          <w:b/>
          <w:sz w:val="36"/>
          <w:szCs w:val="36"/>
          <w:lang w:val="en-US" w:eastAsia="ja-JP"/>
        </w:rPr>
      </w:pPr>
    </w:p>
    <w:p w14:paraId="35F5B8E9" w14:textId="1AD558DB" w:rsidR="0067236C" w:rsidRPr="000015EB" w:rsidRDefault="0067236C" w:rsidP="000015EB">
      <w:pPr>
        <w:spacing w:after="120" w:line="264" w:lineRule="auto"/>
        <w:rPr>
          <w:rFonts w:ascii="Arial" w:hAnsi="Arial"/>
          <w:b/>
          <w:sz w:val="36"/>
          <w:szCs w:val="36"/>
          <w:lang w:val="en-US" w:eastAsia="ja-JP"/>
        </w:rPr>
      </w:pPr>
      <w:r w:rsidRPr="000015EB">
        <w:rPr>
          <w:rFonts w:ascii="Arial" w:hAnsi="Arial"/>
          <w:b/>
          <w:sz w:val="36"/>
          <w:szCs w:val="36"/>
          <w:lang w:val="en-US" w:eastAsia="ja-JP"/>
        </w:rPr>
        <w:t>Activities to be implemented at the site</w:t>
      </w:r>
    </w:p>
    <w:tbl>
      <w:tblPr>
        <w:tblW w:w="9072" w:type="dxa"/>
        <w:tblBorders>
          <w:top w:val="single" w:sz="4" w:space="0" w:color="7C7C7C"/>
          <w:bottom w:val="single" w:sz="8" w:space="0" w:color="7C7C7C"/>
          <w:insideH w:val="single" w:sz="4" w:space="0" w:color="CBD4D9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81"/>
        <w:gridCol w:w="567"/>
      </w:tblGrid>
      <w:tr w:rsidR="000015EB" w:rsidRPr="000015EB" w14:paraId="77421B7A" w14:textId="77777777" w:rsidTr="000015EB">
        <w:trPr>
          <w:tblHeader/>
        </w:trPr>
        <w:tc>
          <w:tcPr>
            <w:tcW w:w="85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C398E3" w14:textId="77777777" w:rsidR="0067236C" w:rsidRPr="000015EB" w:rsidRDefault="0067236C" w:rsidP="000015EB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>Activity Definition and Name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CD18EE" w14:textId="77777777" w:rsidR="0067236C" w:rsidRPr="000015EB" w:rsidRDefault="0067236C" w:rsidP="000015EB">
            <w:pPr>
              <w:pStyle w:val="TableDataEntries"/>
              <w:spacing w:before="60" w:after="60" w:line="240" w:lineRule="atLeast"/>
              <w:jc w:val="left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0015EB"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Tick </w:t>
            </w:r>
          </w:p>
        </w:tc>
      </w:tr>
      <w:tr w:rsidR="0067236C" w:rsidRPr="0095230D" w14:paraId="349A08F1" w14:textId="77777777" w:rsidTr="000015EB">
        <w:tc>
          <w:tcPr>
            <w:tcW w:w="624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25204A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7881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1549239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an external single-glazed window or door with a thermally efficient window or door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909345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7A584C" w14:textId="22A5B08A" w:rsidR="0067236C" w:rsidRPr="0095230D" w:rsidRDefault="001E7B0A" w:rsidP="000015EB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67236C" w:rsidRPr="0095230D" w14:paraId="6C677D66" w14:textId="77777777" w:rsidTr="000015EB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55DB46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C9B81D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Modify an external window or glazed door by installing secondary glazing</w:t>
            </w:r>
          </w:p>
        </w:tc>
        <w:sdt>
          <w:sdtPr>
            <w:rPr>
              <w:rFonts w:ascii="Arial" w:hAnsi="Arial" w:cs="Arial"/>
              <w:sz w:val="30"/>
              <w:szCs w:val="30"/>
            </w:rPr>
            <w:id w:val="-6512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CBD4D9"/>
                  <w:left w:val="nil"/>
                  <w:bottom w:val="single" w:sz="4" w:space="0" w:color="CBD4D9"/>
                  <w:right w:val="nil"/>
                </w:tcBorders>
                <w:tcMar>
                  <w:top w:w="0" w:type="dxa"/>
                  <w:left w:w="57" w:type="dxa"/>
                  <w:bottom w:w="0" w:type="dxa"/>
                  <w:right w:w="57" w:type="dxa"/>
                </w:tcMar>
                <w:vAlign w:val="center"/>
                <w:hideMark/>
              </w:tcPr>
              <w:p w14:paraId="21A90668" w14:textId="0B971C83" w:rsidR="0067236C" w:rsidRPr="0095230D" w:rsidRDefault="001E7B0A" w:rsidP="000015EB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67236C" w:rsidRPr="0095230D" w14:paraId="7F0BF1F8" w14:textId="77777777" w:rsidTr="000015EB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FCC4C6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D5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B15BD98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an existing pool pump with a high efficiency pool pump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1725A4" w14:textId="050CA525" w:rsidR="0067236C" w:rsidRPr="0095230D" w:rsidRDefault="002D4321" w:rsidP="000015EB">
            <w:pPr>
              <w:pStyle w:val="TableTextEntries"/>
              <w:spacing w:before="0" w:after="0" w:line="24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  <w:sdt>
              <w:sdtPr>
                <w:rPr>
                  <w:rFonts w:ascii="Arial" w:hAnsi="Arial" w:cs="Arial"/>
                  <w:sz w:val="30"/>
                  <w:szCs w:val="30"/>
                </w:rPr>
                <w:id w:val="-71805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B0A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67236C" w:rsidRPr="0095230D" w14:paraId="7229F71A" w14:textId="77777777" w:rsidTr="000015EB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F7F8D8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D11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127061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an existing gas fired water heater with a high efficiency gas fired water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841238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6E0106" w14:textId="3CAC60C7" w:rsidR="0067236C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67236C" w:rsidRPr="0095230D" w14:paraId="47995211" w14:textId="77777777" w:rsidTr="000015EB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F99BED" w14:textId="77777777" w:rsidR="0067236C" w:rsidRPr="000015EB" w:rsidRDefault="0067236C" w:rsidP="000015EB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0015EB">
              <w:rPr>
                <w:rFonts w:ascii="Arial" w:hAnsi="Arial" w:cs="Arial"/>
                <w:sz w:val="20"/>
              </w:rPr>
              <w:t>D12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DFBA1F" w14:textId="77777777" w:rsidR="0067236C" w:rsidRPr="000015EB" w:rsidRDefault="0067236C" w:rsidP="000015EB">
            <w:pPr>
              <w:pStyle w:val="TableDataEntries"/>
              <w:spacing w:before="40" w:after="40" w:line="240" w:lineRule="atLeast"/>
              <w:jc w:val="left"/>
              <w:rPr>
                <w:rFonts w:ascii="Arial" w:hAnsi="Arial" w:cs="Arial"/>
                <w:sz w:val="20"/>
              </w:rPr>
            </w:pPr>
            <w:r w:rsidRPr="000015EB">
              <w:rPr>
                <w:rFonts w:ascii="Arial" w:hAnsi="Arial" w:cs="Arial"/>
                <w:sz w:val="20"/>
              </w:rPr>
              <w:t>Install a high efficiency gas space heater or replace an existing gas space heater with a high efficiency gas space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484702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F42E1A" w14:textId="1C663007" w:rsidR="0067236C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67236C" w:rsidRPr="0095230D" w14:paraId="4D2206DE" w14:textId="77777777" w:rsidTr="000015EB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EE3FF9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D13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191F94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Install a natural roof space ventilator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316460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D4EBA" w14:textId="49904179" w:rsidR="0067236C" w:rsidRPr="001E7B0A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67236C" w:rsidRPr="0095230D" w14:paraId="53563A81" w14:textId="77777777" w:rsidTr="000015EB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6E4F90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D14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EF03C7" w14:textId="77777777" w:rsidR="0067236C" w:rsidRPr="000015EB" w:rsidRDefault="0067236C" w:rsidP="000015EB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Install a fan-forced roof space ventilator, PV powered fan-forced roof space ventilator or an occupied space ventilator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646112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70D98A" w14:textId="2C6D18C6" w:rsidR="0067236C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73DB673E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0F499F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D15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B881BAD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 xml:space="preserve">Replace an exhaust fan with a </w:t>
            </w:r>
            <w:proofErr w:type="spellStart"/>
            <w:r w:rsidRPr="000015EB">
              <w:rPr>
                <w:rFonts w:ascii="Arial" w:hAnsi="Arial" w:cs="Arial"/>
                <w:sz w:val="20"/>
                <w:szCs w:val="20"/>
              </w:rPr>
              <w:t>self sealing</w:t>
            </w:r>
            <w:proofErr w:type="spellEnd"/>
            <w:r w:rsidRPr="000015EB">
              <w:rPr>
                <w:rFonts w:ascii="Arial" w:hAnsi="Arial" w:cs="Arial"/>
                <w:sz w:val="20"/>
                <w:szCs w:val="20"/>
              </w:rPr>
              <w:t xml:space="preserve"> exhaust fan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924693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9A7731" w14:textId="3CC18FB1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003F7AA1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4BDE47" w14:textId="59F5D7DF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D16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9B31A6" w14:textId="03914A5B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 a new high efficiency air conditioner or replace an existing air conditioner with a high efficiency air conditioner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9106615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CC5756" w14:textId="39DC28A6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08C2453C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366F0" w14:textId="05ABDB1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D17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F0E28D" w14:textId="4B8341E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an existing electric water heater with an air source heat pump water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032724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FFB23" w14:textId="5496F66F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136EE5C6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B01706" w14:textId="6865EE66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D18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FFD92" w14:textId="4CBE7B2C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an existing electric water heater with a solar (electric boosted) water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20505669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5FB351" w14:textId="7FA20A5D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2CF8A3BF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EA0A7D" w14:textId="3203F463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D19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13213" w14:textId="526A66EA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an existing gas water heater with an air source heat pump water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2080789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0B0CD8" w14:textId="2539F048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12BC996D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04A1F" w14:textId="0D49B3A1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D20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853FE" w14:textId="31ACEF70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an existing gas water heater with a solar (electric boosted) water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149473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6AEAC0" w14:textId="187A3F3C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2FCC12AE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38608" w14:textId="1FFC982B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D21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9D019" w14:textId="0341C40E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Replace an existing gas water heater with a solar (gas boosted) water heater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180318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513E34" w14:textId="1B0926D5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2BC1566F" w14:textId="77777777" w:rsidTr="004C6558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95C7F9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E1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2587E1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halogen downlight with an LED luminaire and/or lamp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524941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A9636" w14:textId="65662B11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5B1C02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285F62F9" w14:textId="77777777" w:rsidTr="00BA70A0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D985F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E2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6B4942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 linear halogen floodlight with a high efficiency lamp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34534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62D29" w14:textId="1341637D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4A38A467" w14:textId="77777777" w:rsidTr="00BA70A0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64C591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E3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FC4716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parabolic aluminised reflector (PAR) lamp with efficient luminaire and/or lamp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034650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3FD0C3" w14:textId="43E42BBD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17387A3E" w14:textId="77777777" w:rsidTr="00BA70A0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A07DBE8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E4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8C40FB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 T8 or T12 luminaire with a T5 luminaire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6273934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A58DAA" w14:textId="3AFD737F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35C28934" w14:textId="77777777" w:rsidTr="00BA70A0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B65AF0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E5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CB8ECB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 T8 or T12 luminaire with an LED luminaire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612891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31C0E9" w14:textId="042C5473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5685732E" w14:textId="77777777" w:rsidTr="00BA70A0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167293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E6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F362D59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an existing showerhead with an ultra-low flow showerhead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688033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766ECD" w14:textId="5BFC958E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342FF0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620389F4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A09B34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lastRenderedPageBreak/>
              <w:t>E7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6EFE85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Modify an external door with draught-proofing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90272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270BFB" w14:textId="5D3E5AE3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4083DBC0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D03374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E8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52AC81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Modify an external window with draught-proofing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390346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B08FA7" w14:textId="399E42D7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13B624A0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9225C0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E9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ABEF7CB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Modify a fireplace chimney by sealing with a damper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82749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34CD55" w14:textId="4A8559FB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4494E3DE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DA7D36F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E10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6723D7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Install an external blind to a window or door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321272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D6B2C5" w14:textId="47503EB9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3D0458D0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EF68D3F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E11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957C4E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an Edison screw or bayonet lamp with an LED lamp for general lighting purposes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15723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CEB50C" w14:textId="5899C52F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05B36D5D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ACFFA07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E12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7B7CFE9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Modify an exhaust fan with a sealing product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-208107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AFF0BD" w14:textId="18F873F5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1E7B0A" w:rsidRPr="0095230D" w14:paraId="15579D3A" w14:textId="77777777" w:rsidTr="001648D6">
        <w:tc>
          <w:tcPr>
            <w:tcW w:w="624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F772F13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E13</w:t>
            </w:r>
          </w:p>
        </w:tc>
        <w:tc>
          <w:tcPr>
            <w:tcW w:w="7881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A55BEC6" w14:textId="77777777" w:rsidR="001E7B0A" w:rsidRPr="000015EB" w:rsidRDefault="001E7B0A" w:rsidP="001E7B0A">
            <w:pPr>
              <w:pStyle w:val="TableTextEntries"/>
              <w:spacing w:before="40" w:after="4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0015EB">
              <w:rPr>
                <w:rFonts w:ascii="Arial" w:hAnsi="Arial" w:cs="Arial"/>
                <w:sz w:val="20"/>
                <w:szCs w:val="20"/>
              </w:rPr>
              <w:t>Replace a T5 luminaire with a LED luminaire</w:t>
            </w:r>
          </w:p>
        </w:tc>
        <w:tc>
          <w:tcPr>
            <w:tcW w:w="567" w:type="dxa"/>
            <w:tcBorders>
              <w:top w:val="single" w:sz="4" w:space="0" w:color="CBD4D9"/>
              <w:left w:val="nil"/>
              <w:bottom w:val="single" w:sz="4" w:space="0" w:color="CBD4D9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sdt>
            <w:sdtPr>
              <w:rPr>
                <w:rFonts w:ascii="Arial" w:hAnsi="Arial" w:cs="Arial"/>
                <w:sz w:val="30"/>
                <w:szCs w:val="30"/>
              </w:rPr>
              <w:id w:val="13520787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8487B9" w14:textId="770E965F" w:rsidR="001E7B0A" w:rsidRPr="0095230D" w:rsidRDefault="001E7B0A" w:rsidP="001E7B0A">
                <w:pPr>
                  <w:pStyle w:val="TableTextEntries"/>
                  <w:spacing w:before="0" w:after="0" w:line="240" w:lineRule="auto"/>
                  <w:jc w:val="center"/>
                  <w:rPr>
                    <w:rFonts w:ascii="Arial" w:hAnsi="Arial" w:cs="Arial"/>
                    <w:sz w:val="30"/>
                    <w:szCs w:val="30"/>
                  </w:rPr>
                </w:pPr>
                <w:r w:rsidRPr="00C7656B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p>
            </w:sdtContent>
          </w:sdt>
        </w:tc>
      </w:tr>
    </w:tbl>
    <w:p w14:paraId="03E4DCCF" w14:textId="77777777" w:rsidR="000015EB" w:rsidRDefault="000015EB" w:rsidP="000015EB">
      <w:pPr>
        <w:spacing w:after="120" w:line="264" w:lineRule="auto"/>
        <w:rPr>
          <w:rFonts w:ascii="Arial" w:hAnsi="Arial"/>
          <w:b/>
          <w:sz w:val="36"/>
          <w:szCs w:val="36"/>
          <w:lang w:val="en-US" w:eastAsia="ja-JP"/>
        </w:rPr>
      </w:pPr>
    </w:p>
    <w:p w14:paraId="5D376574" w14:textId="6687D435" w:rsidR="0067236C" w:rsidRPr="000015EB" w:rsidRDefault="0067236C" w:rsidP="000015EB">
      <w:pPr>
        <w:spacing w:after="120" w:line="264" w:lineRule="auto"/>
        <w:rPr>
          <w:rFonts w:ascii="Arial" w:hAnsi="Arial"/>
          <w:b/>
          <w:sz w:val="36"/>
          <w:szCs w:val="36"/>
          <w:lang w:val="en-US" w:eastAsia="ja-JP"/>
        </w:rPr>
      </w:pPr>
      <w:r w:rsidRPr="000015EB">
        <w:rPr>
          <w:rFonts w:ascii="Arial" w:hAnsi="Arial"/>
          <w:b/>
          <w:sz w:val="36"/>
          <w:szCs w:val="36"/>
          <w:lang w:val="en-US" w:eastAsia="ja-JP"/>
        </w:rPr>
        <w:t>Site assessor declaration</w:t>
      </w:r>
    </w:p>
    <w:p w14:paraId="313BF380" w14:textId="0D1F436B" w:rsidR="0067236C" w:rsidRPr="0095230D" w:rsidRDefault="0067236C" w:rsidP="0095230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line="280" w:lineRule="atLeast"/>
        <w:rPr>
          <w:rFonts w:ascii="Arial" w:hAnsi="Arial" w:cs="Arial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 xml:space="preserve">I, </w:t>
      </w:r>
      <w:sdt>
        <w:sdtPr>
          <w:rPr>
            <w:rFonts w:ascii="Arial" w:hAnsi="Arial" w:cs="Arial"/>
            <w:sz w:val="20"/>
            <w:szCs w:val="20"/>
          </w:rPr>
          <w:id w:val="114569265"/>
          <w:placeholder>
            <w:docPart w:val="DefaultPlaceholder_1081868574"/>
          </w:placeholder>
        </w:sdtPr>
        <w:sdtEndPr>
          <w:rPr>
            <w:color w:val="808080" w:themeColor="background1" w:themeShade="80"/>
            <w:highlight w:val="lightGray"/>
          </w:rPr>
        </w:sdtEndPr>
        <w:sdtContent>
          <w:r w:rsidRPr="000015EB">
            <w:rPr>
              <w:rFonts w:ascii="Arial" w:hAnsi="Arial" w:cs="Arial"/>
              <w:color w:val="808080" w:themeColor="background1" w:themeShade="80"/>
              <w:sz w:val="20"/>
              <w:szCs w:val="20"/>
              <w:highlight w:val="lightGray"/>
            </w:rPr>
            <w:t>[site assessor name]</w:t>
          </w:r>
        </w:sdtContent>
      </w:sdt>
      <w:r w:rsidRPr="0095230D">
        <w:rPr>
          <w:rFonts w:ascii="Arial" w:hAnsi="Arial" w:cs="Arial"/>
          <w:sz w:val="20"/>
          <w:szCs w:val="20"/>
        </w:rPr>
        <w:t>, hereby declare that:</w:t>
      </w:r>
    </w:p>
    <w:p w14:paraId="63F93F9A" w14:textId="77777777" w:rsidR="0067236C" w:rsidRPr="0095230D" w:rsidRDefault="0067236C" w:rsidP="0095230D">
      <w:pPr>
        <w:keepLines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>I have undertaken the site assessment of the above site.</w:t>
      </w:r>
    </w:p>
    <w:p w14:paraId="6C09E96F" w14:textId="77777777" w:rsidR="0067236C" w:rsidRPr="0095230D" w:rsidRDefault="0067236C" w:rsidP="0095230D">
      <w:pPr>
        <w:keepLines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rPr>
          <w:rFonts w:ascii="Arial" w:hAnsi="Arial" w:cs="Arial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 xml:space="preserve">I have documented and attached a list of all existing equipment at the site that is to be modified or replaced for the purposes of generating energy savings certificates. </w:t>
      </w:r>
    </w:p>
    <w:p w14:paraId="534D3624" w14:textId="77777777" w:rsidR="0067236C" w:rsidRPr="0095230D" w:rsidRDefault="0067236C" w:rsidP="0095230D">
      <w:pPr>
        <w:keepLines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rPr>
          <w:rFonts w:ascii="Arial" w:hAnsi="Arial" w:cs="Arial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>The activities being implemented meet the eligibility requirements specified in Schedules D and E to the ESS Rule and I have collected records to support this (as specified in the relevant table of the Home Energy Efficiency Retrofits Method Guide).</w:t>
      </w:r>
    </w:p>
    <w:p w14:paraId="5422F5CB" w14:textId="77777777" w:rsidR="0067236C" w:rsidRPr="0095230D" w:rsidRDefault="0067236C" w:rsidP="0095230D">
      <w:pPr>
        <w:keepLines/>
        <w:numPr>
          <w:ilvl w:val="0"/>
          <w:numId w:val="4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357"/>
        </w:tabs>
        <w:spacing w:before="60" w:after="0" w:line="280" w:lineRule="atLeast"/>
        <w:ind w:left="357" w:hanging="357"/>
        <w:rPr>
          <w:rFonts w:ascii="Arial" w:hAnsi="Arial" w:cs="Arial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>The information I have provided is complete and accurate and I am aware that there are penalties for providing false or misleading information in this form.</w:t>
      </w:r>
    </w:p>
    <w:p w14:paraId="5C3C4A1B" w14:textId="5A3BA7AA" w:rsidR="0067236C" w:rsidRPr="0095230D" w:rsidRDefault="0067236C" w:rsidP="0095230D">
      <w:pPr>
        <w:keepNext/>
        <w:keepLines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 w:after="240" w:line="260" w:lineRule="atLeast"/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</w:pPr>
      <w:r w:rsidRPr="0095230D"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  <w:t xml:space="preserve">Note:  </w:t>
      </w:r>
      <w:r w:rsidR="000015EB"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  <w:t>Clause 61</w:t>
      </w:r>
      <w:r w:rsidRPr="0095230D"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  <w:t xml:space="preserve"> of </w:t>
      </w:r>
      <w:r w:rsidR="000015EB"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  <w:t xml:space="preserve">Schedule 4A to </w:t>
      </w:r>
      <w:r w:rsidRPr="0095230D"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  <w:t xml:space="preserve">the </w:t>
      </w:r>
      <w:r w:rsidRPr="0095230D">
        <w:rPr>
          <w:rFonts w:ascii="Arial" w:eastAsia="Times New Roman" w:hAnsi="Arial" w:cs="Arial"/>
          <w:b/>
          <w:i/>
          <w:iCs/>
          <w:color w:val="2C2C2C" w:themeColor="text1"/>
          <w:sz w:val="20"/>
          <w:szCs w:val="20"/>
          <w:lang w:eastAsia="en-AU"/>
        </w:rPr>
        <w:t>Electricity Supply Act 1995</w:t>
      </w:r>
      <w:r w:rsidRPr="0095230D">
        <w:rPr>
          <w:rFonts w:ascii="Arial" w:eastAsia="Times New Roman" w:hAnsi="Arial" w:cs="Arial"/>
          <w:b/>
          <w:color w:val="2C2C2C" w:themeColor="text1"/>
          <w:sz w:val="20"/>
          <w:szCs w:val="20"/>
          <w:lang w:eastAsia="en-AU"/>
        </w:rPr>
        <w:t xml:space="preserve"> imposes a maximum penalty of $11,000 and/or six (6) months imprisonment for knowingly providing false or misleading information to the Scheme Administrator.</w:t>
      </w:r>
    </w:p>
    <w:p w14:paraId="0FF3D417" w14:textId="20B5FFE6" w:rsidR="0067236C" w:rsidRPr="0095230D" w:rsidRDefault="0067236C" w:rsidP="006723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>Signature</w:t>
      </w:r>
      <w:r w:rsidRPr="0095230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38639119"/>
          <w:placeholder>
            <w:docPart w:val="DefaultPlaceholder_1081868574"/>
          </w:placeholder>
        </w:sdtPr>
        <w:sdtEndPr>
          <w:rPr>
            <w:color w:val="808080" w:themeColor="background1" w:themeShade="80"/>
          </w:rPr>
        </w:sdtEndPr>
        <w:sdtContent>
          <w:r w:rsidRPr="0095230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[Site assessor to sign]</w:t>
          </w:r>
        </w:sdtContent>
      </w:sdt>
    </w:p>
    <w:p w14:paraId="181C2783" w14:textId="0199C6CB" w:rsidR="0067236C" w:rsidRPr="0095230D" w:rsidRDefault="0067236C" w:rsidP="006723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line="280" w:lineRule="atLeast"/>
        <w:jc w:val="both"/>
        <w:rPr>
          <w:rFonts w:ascii="Arial" w:hAnsi="Arial" w:cs="Arial"/>
          <w:color w:val="F2F2F2" w:themeColor="background2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>Name of signatory</w:t>
      </w:r>
      <w:r w:rsidRPr="0095230D">
        <w:rPr>
          <w:rFonts w:ascii="Arial" w:hAnsi="Arial" w:cs="Arial"/>
          <w:color w:val="808080" w:themeColor="background1" w:themeShade="80"/>
          <w:sz w:val="20"/>
          <w:szCs w:val="20"/>
        </w:rPr>
        <w:tab/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114803198"/>
          <w:placeholder>
            <w:docPart w:val="DefaultPlaceholder_1081868574"/>
          </w:placeholder>
        </w:sdtPr>
        <w:sdtEndPr/>
        <w:sdtContent>
          <w:r w:rsidRPr="0095230D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[Site assessor to complete]</w:t>
          </w:r>
        </w:sdtContent>
      </w:sdt>
    </w:p>
    <w:p w14:paraId="0B248610" w14:textId="7F8CFD4D" w:rsidR="0067236C" w:rsidRPr="0095230D" w:rsidRDefault="0067236C" w:rsidP="0067236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410"/>
        </w:tabs>
        <w:spacing w:line="280" w:lineRule="atLeast"/>
        <w:jc w:val="both"/>
        <w:rPr>
          <w:rFonts w:ascii="Arial" w:hAnsi="Arial" w:cs="Arial"/>
          <w:color w:val="F2F2F2" w:themeColor="background2"/>
          <w:sz w:val="20"/>
          <w:szCs w:val="20"/>
        </w:rPr>
      </w:pPr>
      <w:r w:rsidRPr="0095230D">
        <w:rPr>
          <w:rFonts w:ascii="Arial" w:hAnsi="Arial" w:cs="Arial"/>
          <w:sz w:val="20"/>
          <w:szCs w:val="20"/>
        </w:rPr>
        <w:t>Date</w:t>
      </w:r>
      <w:r w:rsidRPr="0095230D">
        <w:rPr>
          <w:rFonts w:ascii="Arial" w:hAnsi="Arial" w:cs="Arial"/>
          <w:sz w:val="20"/>
          <w:szCs w:val="20"/>
        </w:rPr>
        <w:tab/>
      </w:r>
      <w:r w:rsidRPr="0095230D">
        <w:rPr>
          <w:rFonts w:ascii="Arial" w:hAnsi="Arial" w:cs="Arial"/>
          <w:color w:val="808080" w:themeColor="background1" w:themeShade="80"/>
          <w:sz w:val="20"/>
          <w:szCs w:val="20"/>
        </w:rPr>
        <w:t>[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id w:val="-114403959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d w:val="-1111808107"/>
              <w:placeholder>
                <w:docPart w:val="DefaultPlaceholder_1081868576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95230D"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t>Site assessor to complete]</w:t>
              </w:r>
            </w:sdtContent>
          </w:sdt>
        </w:sdtContent>
      </w:sdt>
    </w:p>
    <w:p w14:paraId="3B594D95" w14:textId="77777777" w:rsidR="000C2D30" w:rsidRPr="00AA0BB8" w:rsidRDefault="000C2D30">
      <w:pPr>
        <w:rPr>
          <w:rFonts w:ascii="Arial" w:hAnsi="Arial" w:cs="Arial"/>
        </w:rPr>
      </w:pPr>
    </w:p>
    <w:sectPr w:rsidR="000C2D30" w:rsidRPr="00AA0BB8" w:rsidSect="0097253F">
      <w:headerReference w:type="default" r:id="rId9"/>
      <w:footerReference w:type="first" r:id="rId10"/>
      <w:pgSz w:w="11906" w:h="16838" w:code="9"/>
      <w:pgMar w:top="1242" w:right="1440" w:bottom="1440" w:left="1440" w:header="567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8C21F" w14:textId="77777777" w:rsidR="002D4321" w:rsidRDefault="002D4321" w:rsidP="00AA0BB8">
      <w:pPr>
        <w:spacing w:after="0" w:line="240" w:lineRule="auto"/>
      </w:pPr>
      <w:r>
        <w:separator/>
      </w:r>
    </w:p>
  </w:endnote>
  <w:endnote w:type="continuationSeparator" w:id="0">
    <w:p w14:paraId="7CA9DF71" w14:textId="77777777" w:rsidR="002D4321" w:rsidRDefault="002D4321" w:rsidP="00AA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238C0" w14:textId="72AD471A" w:rsidR="00BA6A9A" w:rsidRDefault="00BA6A9A" w:rsidP="00262CA0">
    <w:pPr>
      <w:pStyle w:val="Footer"/>
      <w:pBdr>
        <w:top w:val="single" w:sz="12" w:space="1" w:color="0673A5"/>
      </w:pBdr>
      <w:tabs>
        <w:tab w:val="right" w:pos="9356"/>
      </w:tabs>
      <w:spacing w:before="240"/>
    </w:pPr>
    <w:r w:rsidRPr="002525D2">
      <w:rPr>
        <w:rFonts w:ascii="Arial" w:hAnsi="Arial" w:cs="Arial"/>
      </w:rPr>
      <w:t xml:space="preserve">Template: </w:t>
    </w:r>
    <w:r>
      <w:rPr>
        <w:rFonts w:ascii="Arial" w:hAnsi="Arial" w:cs="Arial"/>
      </w:rPr>
      <w:t>Site</w:t>
    </w:r>
    <w:r w:rsidRPr="002525D2">
      <w:rPr>
        <w:rFonts w:ascii="Arial" w:hAnsi="Arial" w:cs="Arial"/>
      </w:rPr>
      <w:t xml:space="preserve"> </w:t>
    </w:r>
    <w:r>
      <w:rPr>
        <w:rFonts w:ascii="Arial" w:hAnsi="Arial" w:cs="Arial"/>
      </w:rPr>
      <w:t>Assessment</w:t>
    </w:r>
    <w:r w:rsidRPr="002525D2">
      <w:rPr>
        <w:rFonts w:ascii="Arial" w:hAnsi="Arial" w:cs="Arial"/>
      </w:rPr>
      <w:t xml:space="preserve"> </w:t>
    </w:r>
    <w:r>
      <w:rPr>
        <w:rFonts w:ascii="Arial" w:hAnsi="Arial" w:cs="Arial"/>
      </w:rPr>
      <w:t>Declaration</w:t>
    </w:r>
    <w:r w:rsidRPr="002525D2">
      <w:rPr>
        <w:rFonts w:ascii="Arial" w:hAnsi="Arial" w:cs="Arial"/>
      </w:rPr>
      <w:t xml:space="preserve"> </w:t>
    </w:r>
    <w:r w:rsidRPr="002525D2">
      <w:rPr>
        <w:rFonts w:ascii="Arial" w:hAnsi="Arial" w:cs="Arial"/>
      </w:rPr>
      <w:tab/>
    </w:r>
    <w:r>
      <w:rPr>
        <w:rFonts w:ascii="Arial" w:hAnsi="Arial" w:cs="Arial"/>
      </w:rPr>
      <w:tab/>
    </w:r>
    <w:r w:rsidRPr="002525D2">
      <w:rPr>
        <w:rFonts w:ascii="Arial" w:hAnsi="Arial" w:cs="Arial"/>
      </w:rPr>
      <w:t xml:space="preserve">V1.1 </w:t>
    </w:r>
    <w:r w:rsidR="007D7569">
      <w:rPr>
        <w:rFonts w:ascii="Arial" w:hAnsi="Arial" w:cs="Arial"/>
      </w:rPr>
      <w:t>January 2022</w:t>
    </w:r>
  </w:p>
  <w:p w14:paraId="701641AA" w14:textId="77777777" w:rsidR="00BA6A9A" w:rsidRDefault="00BA6A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2990D" w14:textId="77777777" w:rsidR="002D4321" w:rsidRDefault="002D4321" w:rsidP="00AA0BB8">
      <w:pPr>
        <w:spacing w:after="0" w:line="240" w:lineRule="auto"/>
      </w:pPr>
      <w:r>
        <w:separator/>
      </w:r>
    </w:p>
  </w:footnote>
  <w:footnote w:type="continuationSeparator" w:id="0">
    <w:p w14:paraId="1EBC0CA1" w14:textId="77777777" w:rsidR="002D4321" w:rsidRDefault="002D4321" w:rsidP="00AA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38D5B" w14:textId="77777777" w:rsidR="00E71D73" w:rsidRDefault="002D4321" w:rsidP="00A80275">
    <w:pPr>
      <w:pStyle w:val="Header"/>
    </w:pPr>
  </w:p>
  <w:p w14:paraId="71A299DF" w14:textId="0684B5C4" w:rsidR="00E71D73" w:rsidRDefault="002D4321" w:rsidP="00A8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9B02A7"/>
    <w:multiLevelType w:val="singleLevel"/>
    <w:tmpl w:val="6986BB92"/>
    <w:lvl w:ilvl="0">
      <w:start w:val="1"/>
      <w:numFmt w:val="bullet"/>
      <w:pStyle w:val="ListBullet2"/>
      <w:lvlText w:val=""/>
      <w:lvlJc w:val="left"/>
      <w:pPr>
        <w:ind w:left="785" w:hanging="360"/>
      </w:pPr>
      <w:rPr>
        <w:rFonts w:ascii="Wingdings 3" w:hAnsi="Wingdings 3" w:cs="Times New Roman" w:hint="default"/>
        <w:sz w:val="12"/>
      </w:rPr>
    </w:lvl>
  </w:abstractNum>
  <w:abstractNum w:abstractNumId="2" w15:restartNumberingAfterBreak="0">
    <w:nsid w:val="38667170"/>
    <w:multiLevelType w:val="singleLevel"/>
    <w:tmpl w:val="A0BA7F94"/>
    <w:lvl w:ilvl="0">
      <w:start w:val="1"/>
      <w:numFmt w:val="bullet"/>
      <w:pStyle w:val="ListBullet"/>
      <w:lvlText w:val="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3" w15:restartNumberingAfterBreak="0">
    <w:nsid w:val="663A049B"/>
    <w:multiLevelType w:val="hybridMultilevel"/>
    <w:tmpl w:val="A156E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A2942"/>
    <w:multiLevelType w:val="hybridMultilevel"/>
    <w:tmpl w:val="E5684EEA"/>
    <w:lvl w:ilvl="0" w:tplc="0D665D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B8"/>
    <w:rsid w:val="000015EB"/>
    <w:rsid w:val="00025B56"/>
    <w:rsid w:val="00042CC8"/>
    <w:rsid w:val="000C2D30"/>
    <w:rsid w:val="001E7B0A"/>
    <w:rsid w:val="002006A2"/>
    <w:rsid w:val="002163B7"/>
    <w:rsid w:val="00252783"/>
    <w:rsid w:val="00262CA0"/>
    <w:rsid w:val="002D4321"/>
    <w:rsid w:val="00307596"/>
    <w:rsid w:val="00347DDE"/>
    <w:rsid w:val="00382521"/>
    <w:rsid w:val="003E43D4"/>
    <w:rsid w:val="00414507"/>
    <w:rsid w:val="00455A20"/>
    <w:rsid w:val="004D0388"/>
    <w:rsid w:val="004F36B4"/>
    <w:rsid w:val="004F6939"/>
    <w:rsid w:val="00516DC8"/>
    <w:rsid w:val="0056680E"/>
    <w:rsid w:val="005A71DB"/>
    <w:rsid w:val="00644139"/>
    <w:rsid w:val="0067236C"/>
    <w:rsid w:val="00694E17"/>
    <w:rsid w:val="006F7AE7"/>
    <w:rsid w:val="00711AC0"/>
    <w:rsid w:val="007261DC"/>
    <w:rsid w:val="00727038"/>
    <w:rsid w:val="00736FC0"/>
    <w:rsid w:val="007D7569"/>
    <w:rsid w:val="00837B8A"/>
    <w:rsid w:val="008912A3"/>
    <w:rsid w:val="008A61B6"/>
    <w:rsid w:val="008B2628"/>
    <w:rsid w:val="00911069"/>
    <w:rsid w:val="00940B6F"/>
    <w:rsid w:val="0095230D"/>
    <w:rsid w:val="009A5C23"/>
    <w:rsid w:val="009D7712"/>
    <w:rsid w:val="009E3298"/>
    <w:rsid w:val="00A73175"/>
    <w:rsid w:val="00AA0BB8"/>
    <w:rsid w:val="00B45B08"/>
    <w:rsid w:val="00B54059"/>
    <w:rsid w:val="00B57472"/>
    <w:rsid w:val="00BA6A9A"/>
    <w:rsid w:val="00C12913"/>
    <w:rsid w:val="00C3531A"/>
    <w:rsid w:val="00C36459"/>
    <w:rsid w:val="00C40A58"/>
    <w:rsid w:val="00C67DA7"/>
    <w:rsid w:val="00CC1F6F"/>
    <w:rsid w:val="00C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A792"/>
  <w15:chartTrackingRefBased/>
  <w15:docId w15:val="{78AE9CEF-E26D-4DA0-B1B7-F2875B0C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B8"/>
    <w:pPr>
      <w:spacing w:before="0"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7712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outlineLvl w:val="0"/>
    </w:pPr>
    <w:rPr>
      <w:rFonts w:eastAsiaTheme="majorEastAsia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712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outlineLvl w:val="1"/>
    </w:pPr>
    <w:rPr>
      <w:rFonts w:eastAsiaTheme="majorEastAsia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712"/>
    <w:pPr>
      <w:pBdr>
        <w:top w:val="single" w:sz="6" w:space="2" w:color="099BDD" w:themeColor="text2"/>
      </w:pBdr>
      <w:spacing w:before="30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712"/>
    <w:pPr>
      <w:pBdr>
        <w:top w:val="dotted" w:sz="6" w:space="2" w:color="099BDD" w:themeColor="text2"/>
      </w:pBdr>
      <w:spacing w:before="20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712"/>
    <w:pPr>
      <w:pBdr>
        <w:bottom w:val="single" w:sz="6" w:space="1" w:color="099BDD" w:themeColor="text2"/>
      </w:pBdr>
      <w:spacing w:before="20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712"/>
    <w:pPr>
      <w:pBdr>
        <w:bottom w:val="dotted" w:sz="6" w:space="1" w:color="099BDD" w:themeColor="text2"/>
      </w:pBdr>
      <w:spacing w:before="20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712"/>
    <w:pPr>
      <w:spacing w:before="20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712"/>
    <w:pPr>
      <w:spacing w:before="20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712"/>
    <w:pPr>
      <w:spacing w:before="20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712"/>
    <w:rPr>
      <w:rFonts w:ascii="Arial" w:eastAsiaTheme="majorEastAsia" w:hAnsi="Arial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9D7712"/>
    <w:rPr>
      <w:rFonts w:ascii="Arial" w:eastAsiaTheme="majorEastAsia" w:hAnsi="Arial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712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712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712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D7712"/>
    <w:rPr>
      <w:b/>
      <w:bCs/>
      <w:color w:val="0673A5" w:themeColor="text2" w:themeShade="BF"/>
      <w:szCs w:val="16"/>
    </w:rPr>
  </w:style>
  <w:style w:type="paragraph" w:styleId="Title">
    <w:name w:val="Title"/>
    <w:basedOn w:val="Normal"/>
    <w:link w:val="TitleChar"/>
    <w:uiPriority w:val="1"/>
    <w:qFormat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D7712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9D7712"/>
    <w:pPr>
      <w:numPr>
        <w:ilvl w:val="1"/>
      </w:numPr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rsid w:val="009D7712"/>
    <w:rPr>
      <w:rFonts w:ascii="Arial" w:hAnsi="Arial"/>
      <w:color w:val="404040" w:themeColor="text1" w:themeTint="E6"/>
    </w:rPr>
  </w:style>
  <w:style w:type="paragraph" w:styleId="ListParagraph">
    <w:name w:val="List Paragraph"/>
    <w:basedOn w:val="Normal"/>
    <w:uiPriority w:val="34"/>
    <w:unhideWhenUsed/>
    <w:qFormat/>
    <w:rsid w:val="009D7712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9D7712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712"/>
    <w:rPr>
      <w:rFonts w:ascii="Arial" w:hAnsi="Arial"/>
      <w:i/>
      <w:iCs/>
      <w:color w:val="806000" w:themeColor="accent1" w:themeShade="80"/>
    </w:rPr>
  </w:style>
  <w:style w:type="character" w:styleId="IntenseEmphasis">
    <w:name w:val="Intense Emphasis"/>
    <w:basedOn w:val="DefaultParagraphFont"/>
    <w:uiPriority w:val="21"/>
    <w:unhideWhenUsed/>
    <w:qFormat/>
    <w:rsid w:val="009D7712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unhideWhenUsed/>
    <w:qFormat/>
    <w:rsid w:val="009D7712"/>
    <w:rPr>
      <w:b/>
      <w:bCs/>
      <w:caps w:val="0"/>
      <w:smallCaps/>
      <w:color w:val="806000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7712"/>
    <w:pPr>
      <w:outlineLvl w:val="9"/>
    </w:pPr>
  </w:style>
  <w:style w:type="paragraph" w:styleId="BodyText">
    <w:name w:val="Body Text"/>
    <w:basedOn w:val="Normal"/>
    <w:link w:val="BodyTextChar"/>
    <w:rsid w:val="00AA0BB8"/>
    <w:pPr>
      <w:spacing w:before="12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AA0BB8"/>
  </w:style>
  <w:style w:type="paragraph" w:styleId="ListBullet">
    <w:name w:val="List Bullet"/>
    <w:basedOn w:val="BodyText"/>
    <w:rsid w:val="00AA0BB8"/>
    <w:pPr>
      <w:numPr>
        <w:numId w:val="1"/>
      </w:numPr>
      <w:spacing w:after="120"/>
    </w:pPr>
  </w:style>
  <w:style w:type="paragraph" w:styleId="ListBullet2">
    <w:name w:val="List Bullet 2"/>
    <w:basedOn w:val="BodyText"/>
    <w:rsid w:val="00AA0BB8"/>
    <w:pPr>
      <w:numPr>
        <w:numId w:val="2"/>
      </w:numPr>
      <w:spacing w:before="60"/>
    </w:pPr>
  </w:style>
  <w:style w:type="paragraph" w:styleId="Header">
    <w:name w:val="header"/>
    <w:basedOn w:val="Normal"/>
    <w:link w:val="HeaderChar"/>
    <w:semiHidden/>
    <w:rsid w:val="00AA0B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AA0BB8"/>
  </w:style>
  <w:style w:type="paragraph" w:styleId="Footer">
    <w:name w:val="footer"/>
    <w:basedOn w:val="Normal"/>
    <w:link w:val="FooterChar"/>
    <w:uiPriority w:val="99"/>
    <w:rsid w:val="00AA0B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BB8"/>
  </w:style>
  <w:style w:type="character" w:styleId="PlaceholderText">
    <w:name w:val="Placeholder Text"/>
    <w:basedOn w:val="DefaultParagraphFont"/>
    <w:uiPriority w:val="99"/>
    <w:semiHidden/>
    <w:rsid w:val="00AA0BB8"/>
    <w:rPr>
      <w:color w:val="808080"/>
    </w:rPr>
  </w:style>
  <w:style w:type="table" w:styleId="TableGrid">
    <w:name w:val="Table Grid"/>
    <w:basedOn w:val="TableNormal"/>
    <w:rsid w:val="00AA0BB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link w:val="Title1Char"/>
    <w:rsid w:val="00AA0BB8"/>
    <w:rPr>
      <w:rFonts w:cs="Arial"/>
      <w:b/>
      <w:bCs/>
      <w:color w:val="00408A"/>
      <w:kern w:val="28"/>
      <w:sz w:val="44"/>
      <w:szCs w:val="44"/>
    </w:rPr>
  </w:style>
  <w:style w:type="paragraph" w:customStyle="1" w:styleId="Title2">
    <w:name w:val="Title 2"/>
    <w:basedOn w:val="Title1"/>
    <w:link w:val="Title2Char"/>
    <w:rsid w:val="00AA0BB8"/>
    <w:rPr>
      <w:sz w:val="28"/>
    </w:rPr>
  </w:style>
  <w:style w:type="character" w:customStyle="1" w:styleId="Title1Char">
    <w:name w:val="Title1 Char"/>
    <w:basedOn w:val="DefaultParagraphFont"/>
    <w:link w:val="Title1"/>
    <w:rsid w:val="00AA0BB8"/>
    <w:rPr>
      <w:rFonts w:cs="Arial"/>
      <w:b/>
      <w:bCs/>
      <w:color w:val="00408A"/>
      <w:kern w:val="28"/>
      <w:sz w:val="44"/>
      <w:szCs w:val="44"/>
    </w:rPr>
  </w:style>
  <w:style w:type="character" w:customStyle="1" w:styleId="Title2Char">
    <w:name w:val="Title 2 Char"/>
    <w:basedOn w:val="Title1Char"/>
    <w:link w:val="Title2"/>
    <w:rsid w:val="00AA0BB8"/>
    <w:rPr>
      <w:rFonts w:cs="Arial"/>
      <w:b/>
      <w:bCs/>
      <w:color w:val="00408A"/>
      <w:kern w:val="28"/>
      <w:sz w:val="28"/>
      <w:szCs w:val="44"/>
    </w:rPr>
  </w:style>
  <w:style w:type="paragraph" w:customStyle="1" w:styleId="TableTextEntries">
    <w:name w:val="Table Text Entries"/>
    <w:basedOn w:val="Normal"/>
    <w:link w:val="TableTextEntriesChar"/>
    <w:uiPriority w:val="99"/>
    <w:qFormat/>
    <w:rsid w:val="00AA0BB8"/>
    <w:pPr>
      <w:keepLines/>
      <w:spacing w:before="60" w:after="60" w:line="210" w:lineRule="atLeast"/>
    </w:pPr>
    <w:rPr>
      <w:sz w:val="19"/>
      <w:szCs w:val="19"/>
    </w:rPr>
  </w:style>
  <w:style w:type="paragraph" w:customStyle="1" w:styleId="Notes">
    <w:name w:val="Notes"/>
    <w:basedOn w:val="BodyText"/>
    <w:link w:val="NotesChar"/>
    <w:rsid w:val="00AA0BB8"/>
    <w:pPr>
      <w:spacing w:before="60" w:after="240" w:line="240" w:lineRule="auto"/>
    </w:pPr>
    <w:rPr>
      <w:i/>
      <w:noProof/>
      <w:sz w:val="18"/>
    </w:rPr>
  </w:style>
  <w:style w:type="character" w:customStyle="1" w:styleId="NotesChar">
    <w:name w:val="Notes Char"/>
    <w:basedOn w:val="BodyTextChar"/>
    <w:link w:val="Notes"/>
    <w:rsid w:val="00AA0BB8"/>
    <w:rPr>
      <w:i/>
      <w:noProof/>
      <w:sz w:val="18"/>
    </w:rPr>
  </w:style>
  <w:style w:type="table" w:styleId="PlainTable2">
    <w:name w:val="Plain Table 2"/>
    <w:basedOn w:val="TableNormal"/>
    <w:uiPriority w:val="42"/>
    <w:rsid w:val="00AA0BB8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959595" w:themeColor="text1" w:themeTint="80"/>
        <w:bottom w:val="single" w:sz="4" w:space="0" w:color="95959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5959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5959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2Vert">
      <w:tblPr/>
      <w:tcPr>
        <w:tcBorders>
          <w:left w:val="single" w:sz="4" w:space="0" w:color="959595" w:themeColor="text1" w:themeTint="80"/>
          <w:right w:val="single" w:sz="4" w:space="0" w:color="959595" w:themeColor="text1" w:themeTint="80"/>
        </w:tcBorders>
      </w:tcPr>
    </w:tblStylePr>
    <w:tblStylePr w:type="band1Horz">
      <w:tblPr/>
      <w:tcPr>
        <w:tcBorders>
          <w:top w:val="single" w:sz="4" w:space="0" w:color="959595" w:themeColor="text1" w:themeTint="80"/>
          <w:bottom w:val="single" w:sz="4" w:space="0" w:color="959595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AA0BB8"/>
    <w:pPr>
      <w:spacing w:before="0"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7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6C"/>
    <w:rPr>
      <w:rFonts w:ascii="Segoe UI" w:hAnsi="Segoe UI" w:cs="Segoe UI"/>
      <w:sz w:val="18"/>
      <w:szCs w:val="18"/>
    </w:rPr>
  </w:style>
  <w:style w:type="paragraph" w:customStyle="1" w:styleId="TableDataEntries">
    <w:name w:val="Table Data Entries"/>
    <w:basedOn w:val="TableTextEntries"/>
    <w:uiPriority w:val="99"/>
    <w:rsid w:val="0067236C"/>
    <w:pPr>
      <w:spacing w:before="0" w:after="0" w:line="240" w:lineRule="auto"/>
      <w:jc w:val="right"/>
    </w:pPr>
    <w:rPr>
      <w:rFonts w:ascii="Raleway" w:eastAsia="Times New Roman" w:hAnsi="Raleway" w:cs="Times New Roman"/>
      <w:color w:val="2C2C2C" w:themeColor="text1"/>
      <w:sz w:val="16"/>
      <w:szCs w:val="20"/>
      <w:lang w:eastAsia="en-AU"/>
      <w14:numForm w14:val="lining"/>
      <w14:numSpacing w14:val="tabular"/>
    </w:rPr>
  </w:style>
  <w:style w:type="paragraph" w:customStyle="1" w:styleId="TableTextColumnHeading">
    <w:name w:val="Table Text Column Heading"/>
    <w:uiPriority w:val="99"/>
    <w:rsid w:val="0067236C"/>
    <w:pPr>
      <w:keepNext/>
      <w:spacing w:before="0" w:after="0" w:line="240" w:lineRule="auto"/>
    </w:pPr>
    <w:rPr>
      <w:rFonts w:ascii="Raleway" w:eastAsia="Times New Roman" w:hAnsi="Raleway" w:cs="Times New Roman"/>
      <w:b/>
      <w:color w:val="099BDD" w:themeColor="text2"/>
      <w:sz w:val="20"/>
      <w:szCs w:val="20"/>
      <w:lang w:eastAsia="en-AU"/>
    </w:rPr>
  </w:style>
  <w:style w:type="paragraph" w:customStyle="1" w:styleId="Heading2nonumber">
    <w:name w:val="Heading 2 (no number)"/>
    <w:basedOn w:val="Heading2"/>
    <w:next w:val="BodyText"/>
    <w:rsid w:val="006723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480" w:after="240" w:line="240" w:lineRule="auto"/>
    </w:pPr>
    <w:rPr>
      <w:rFonts w:ascii="Raleway" w:eastAsia="Times New Roman" w:hAnsi="Raleway" w:cs="Times New Roman"/>
      <w:caps w:val="0"/>
      <w:color w:val="FFC000" w:themeColor="accent1"/>
      <w:spacing w:val="0"/>
      <w:kern w:val="28"/>
      <w:sz w:val="28"/>
      <w:szCs w:val="24"/>
      <w:lang w:eastAsia="en-AU"/>
    </w:rPr>
  </w:style>
  <w:style w:type="character" w:customStyle="1" w:styleId="TableTextEntriesChar">
    <w:name w:val="Table Text Entries Char"/>
    <w:link w:val="TableTextEntries"/>
    <w:uiPriority w:val="99"/>
    <w:locked/>
    <w:rsid w:val="0067236C"/>
    <w:rPr>
      <w:sz w:val="19"/>
      <w:szCs w:val="19"/>
    </w:rPr>
  </w:style>
  <w:style w:type="paragraph" w:customStyle="1" w:styleId="TableTitle">
    <w:name w:val="Table Title"/>
    <w:next w:val="BodyText"/>
    <w:uiPriority w:val="99"/>
    <w:rsid w:val="0067236C"/>
    <w:pPr>
      <w:keepNext/>
      <w:spacing w:before="480" w:after="120" w:line="320" w:lineRule="atLeast"/>
      <w:outlineLvl w:val="5"/>
    </w:pPr>
    <w:rPr>
      <w:rFonts w:ascii="Raleway" w:eastAsia="Times New Roman" w:hAnsi="Raleway" w:cs="Times New Roman"/>
      <w:color w:val="FFC000" w:themeColor="accent1"/>
      <w:sz w:val="24"/>
      <w:szCs w:val="20"/>
      <w:lang w:eastAsia="en-AU"/>
      <w14:numForm w14:val="lining"/>
    </w:rPr>
  </w:style>
  <w:style w:type="character" w:styleId="Hyperlink">
    <w:name w:val="Hyperlink"/>
    <w:basedOn w:val="DefaultParagraphFont"/>
    <w:uiPriority w:val="99"/>
    <w:unhideWhenUsed/>
    <w:rsid w:val="00B54059"/>
    <w:rPr>
      <w:color w:val="005DBA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2CA0"/>
    <w:rPr>
      <w:color w:val="6C606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.nsw.gov.au/Home/Document-Search/Guides/HEER-Method-Gui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142CE-4335-4281-AD98-856713C18CC4}"/>
      </w:docPartPr>
      <w:docPartBody>
        <w:p w:rsidR="00B06345" w:rsidRDefault="00B62145">
          <w:r w:rsidRPr="0046117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28FC-5CD3-4BCB-9105-E9072805E81A}"/>
      </w:docPartPr>
      <w:docPartBody>
        <w:p w:rsidR="00F023E7" w:rsidRDefault="00B06345">
          <w:r w:rsidRPr="00D4701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45"/>
    <w:rsid w:val="001B67F7"/>
    <w:rsid w:val="005325FB"/>
    <w:rsid w:val="00663A46"/>
    <w:rsid w:val="00714B1F"/>
    <w:rsid w:val="00B06345"/>
    <w:rsid w:val="00B62145"/>
    <w:rsid w:val="00ED0F59"/>
    <w:rsid w:val="00F0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634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E855-3289-4FEB-B0FC-06D347D5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Ronksley</dc:creator>
  <cp:keywords/>
  <dc:description/>
  <cp:lastModifiedBy>Shirley Lam</cp:lastModifiedBy>
  <cp:revision>28</cp:revision>
  <dcterms:created xsi:type="dcterms:W3CDTF">2021-09-01T23:58:00Z</dcterms:created>
  <dcterms:modified xsi:type="dcterms:W3CDTF">2021-12-24T00:04:00Z</dcterms:modified>
</cp:coreProperties>
</file>